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DC116C" w:rsidRDefault="00AA155D" w:rsidP="00AA155D">
      <w:pPr>
        <w:rPr>
          <w:sz w:val="20"/>
          <w:szCs w:val="20"/>
        </w:rPr>
      </w:pPr>
    </w:p>
    <w:p w:rsidR="00F3334A" w:rsidRPr="00DC116C" w:rsidRDefault="00F3334A" w:rsidP="00F3334A">
      <w:pPr>
        <w:spacing w:after="0"/>
        <w:ind w:right="0"/>
        <w:jc w:val="center"/>
        <w:rPr>
          <w:rFonts w:ascii="Tahoma" w:hAnsi="Tahoma" w:cs="Tahoma"/>
          <w:b/>
          <w:sz w:val="22"/>
        </w:rPr>
      </w:pPr>
      <w:r w:rsidRPr="00DC116C">
        <w:rPr>
          <w:rFonts w:ascii="Tahoma" w:hAnsi="Tahoma" w:cs="Tahoma"/>
          <w:b/>
          <w:sz w:val="22"/>
        </w:rPr>
        <w:t>REZULTAT INTERVIU</w:t>
      </w:r>
    </w:p>
    <w:p w:rsidR="00C54F62" w:rsidRPr="00DC116C" w:rsidRDefault="00F3334A" w:rsidP="00F3334A">
      <w:pPr>
        <w:spacing w:after="0"/>
        <w:ind w:left="-142" w:right="0" w:firstLine="142"/>
        <w:jc w:val="center"/>
        <w:rPr>
          <w:rFonts w:ascii="Tahoma" w:hAnsi="Tahoma" w:cs="Tahoma"/>
          <w:sz w:val="22"/>
        </w:rPr>
      </w:pPr>
      <w:r w:rsidRPr="00DC116C">
        <w:rPr>
          <w:rFonts w:ascii="Tahoma" w:hAnsi="Tahoma" w:cs="Tahoma"/>
          <w:sz w:val="22"/>
        </w:rPr>
        <w:t xml:space="preserve">privind notarea interviului </w:t>
      </w:r>
      <w:r w:rsidR="00DC116C" w:rsidRPr="00DC116C">
        <w:rPr>
          <w:rFonts w:ascii="Tahoma" w:hAnsi="Tahoma" w:cs="Tahoma"/>
          <w:sz w:val="22"/>
        </w:rPr>
        <w:t>susținut în</w:t>
      </w:r>
      <w:r w:rsidRPr="00DC116C">
        <w:rPr>
          <w:rFonts w:ascii="Tahoma" w:hAnsi="Tahoma" w:cs="Tahoma"/>
          <w:sz w:val="22"/>
        </w:rPr>
        <w:t xml:space="preserve"> cadrul concursului </w:t>
      </w:r>
      <w:r w:rsidR="00C54F62" w:rsidRPr="00DC116C">
        <w:rPr>
          <w:rFonts w:ascii="Tahoma" w:hAnsi="Tahoma" w:cs="Tahoma"/>
          <w:sz w:val="22"/>
        </w:rPr>
        <w:t xml:space="preserve">din data de 27.02.2023 </w:t>
      </w:r>
    </w:p>
    <w:p w:rsidR="00F3334A" w:rsidRPr="00DC116C" w:rsidRDefault="00F3334A" w:rsidP="00F3334A">
      <w:pPr>
        <w:spacing w:after="0"/>
        <w:ind w:left="-142" w:right="0" w:firstLine="142"/>
        <w:jc w:val="center"/>
        <w:rPr>
          <w:rFonts w:ascii="Tahoma" w:hAnsi="Tahoma" w:cs="Tahoma"/>
          <w:bCs/>
          <w:sz w:val="22"/>
        </w:rPr>
      </w:pPr>
      <w:r w:rsidRPr="00DC116C">
        <w:rPr>
          <w:rFonts w:ascii="Tahoma" w:hAnsi="Tahoma" w:cs="Tahoma"/>
          <w:sz w:val="22"/>
        </w:rPr>
        <w:t>pentru</w:t>
      </w:r>
      <w:r w:rsidR="00C54F62" w:rsidRPr="00DC116C">
        <w:rPr>
          <w:rFonts w:ascii="Tahoma" w:hAnsi="Tahoma" w:cs="Tahoma"/>
          <w:sz w:val="22"/>
        </w:rPr>
        <w:t xml:space="preserve"> </w:t>
      </w:r>
      <w:r w:rsidRPr="00DC116C">
        <w:rPr>
          <w:rFonts w:ascii="Tahoma" w:hAnsi="Tahoma" w:cs="Tahoma"/>
          <w:bCs/>
          <w:sz w:val="22"/>
        </w:rPr>
        <w:t xml:space="preserve">ocuparea funcției de </w:t>
      </w:r>
      <w:r w:rsidR="00C54F62" w:rsidRPr="00DC116C">
        <w:rPr>
          <w:rFonts w:ascii="Tahoma" w:hAnsi="Tahoma" w:cs="Tahoma"/>
          <w:bCs/>
          <w:sz w:val="22"/>
        </w:rPr>
        <w:t>execuție</w:t>
      </w:r>
      <w:r w:rsidRPr="00DC116C">
        <w:rPr>
          <w:rFonts w:ascii="Tahoma" w:hAnsi="Tahoma" w:cs="Tahoma"/>
          <w:bCs/>
          <w:sz w:val="22"/>
        </w:rPr>
        <w:t xml:space="preserve"> vacantă</w:t>
      </w:r>
      <w:r w:rsidR="00C54F62" w:rsidRPr="00DC116C">
        <w:rPr>
          <w:rFonts w:ascii="Tahoma" w:hAnsi="Tahoma" w:cs="Tahoma"/>
          <w:bCs/>
          <w:sz w:val="22"/>
        </w:rPr>
        <w:t xml:space="preserve"> de Expert </w:t>
      </w:r>
      <w:proofErr w:type="spellStart"/>
      <w:r w:rsidR="00C54F62" w:rsidRPr="00DC116C">
        <w:rPr>
          <w:rFonts w:ascii="Tahoma" w:hAnsi="Tahoma" w:cs="Tahoma"/>
          <w:bCs/>
          <w:sz w:val="22"/>
        </w:rPr>
        <w:t>gr.IA</w:t>
      </w:r>
      <w:proofErr w:type="spellEnd"/>
    </w:p>
    <w:p w:rsidR="00F3334A" w:rsidRPr="00DC116C" w:rsidRDefault="00F3334A" w:rsidP="00F3334A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</w:p>
    <w:p w:rsidR="00B36DFE" w:rsidRPr="00DC116C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</w:p>
    <w:p w:rsidR="00E16063" w:rsidRPr="00DC116C" w:rsidRDefault="00A00542" w:rsidP="00C54F62">
      <w:pPr>
        <w:spacing w:after="0"/>
        <w:ind w:left="-142" w:right="0" w:firstLine="142"/>
        <w:rPr>
          <w:rFonts w:ascii="Tahoma" w:hAnsi="Tahoma" w:cs="Tahoma"/>
          <w:sz w:val="22"/>
          <w:szCs w:val="22"/>
        </w:rPr>
      </w:pPr>
      <w:r w:rsidRPr="00DC116C">
        <w:rPr>
          <w:rFonts w:ascii="Tahoma" w:hAnsi="Tahoma" w:cs="Tahoma"/>
          <w:sz w:val="22"/>
          <w:szCs w:val="22"/>
        </w:rPr>
        <w:t xml:space="preserve">În conformitate cu </w:t>
      </w:r>
      <w:r w:rsidRPr="00DC116C">
        <w:rPr>
          <w:rFonts w:ascii="Tahoma" w:eastAsiaTheme="minorEastAsia" w:hAnsi="Tahoma" w:cs="Tahoma"/>
          <w:sz w:val="22"/>
          <w:szCs w:val="22"/>
        </w:rPr>
        <w:t>prevederile</w:t>
      </w:r>
      <w:r w:rsidRPr="00DC116C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HG nr. 1336/2022</w:t>
      </w:r>
      <w:r w:rsidRPr="00DC116C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DC116C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art.</w:t>
      </w:r>
      <w:r w:rsidRPr="00DC116C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31</w:t>
      </w:r>
      <w:r w:rsidRPr="00DC116C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alin.</w:t>
      </w:r>
      <w:r w:rsidRPr="00DC116C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(1)</w:t>
      </w:r>
      <w:r w:rsidRPr="00DC116C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din</w:t>
      </w:r>
      <w:r w:rsidRPr="00DC116C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DC116C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DC116C">
        <w:rPr>
          <w:rFonts w:ascii="Tahoma" w:hAnsi="Tahoma" w:cs="Tahoma"/>
          <w:sz w:val="22"/>
          <w:szCs w:val="22"/>
        </w:rPr>
        <w:t xml:space="preserve">, </w:t>
      </w:r>
      <w:r w:rsidR="00853B25" w:rsidRPr="00DC116C">
        <w:rPr>
          <w:rFonts w:ascii="Tahoma" w:hAnsi="Tahoma" w:cs="Tahoma"/>
          <w:bCs/>
          <w:sz w:val="22"/>
          <w:szCs w:val="22"/>
        </w:rPr>
        <w:t>Comisia de concurs</w:t>
      </w:r>
      <w:r w:rsidR="00853B25" w:rsidRPr="00DC116C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853B25" w:rsidRPr="00DC116C">
        <w:rPr>
          <w:rFonts w:ascii="Tahoma" w:hAnsi="Tahoma" w:cs="Tahoma"/>
          <w:bCs/>
          <w:sz w:val="22"/>
          <w:szCs w:val="22"/>
        </w:rPr>
        <w:t xml:space="preserve">pentru </w:t>
      </w:r>
      <w:r w:rsidR="00C54F62" w:rsidRPr="00DC116C">
        <w:rPr>
          <w:rFonts w:ascii="Tahoma" w:hAnsi="Tahoma" w:cs="Tahoma"/>
          <w:bCs/>
          <w:sz w:val="22"/>
          <w:szCs w:val="22"/>
        </w:rPr>
        <w:t xml:space="preserve">ocuparea funcției de execuție vacantă de Expert </w:t>
      </w:r>
      <w:proofErr w:type="spellStart"/>
      <w:r w:rsidR="00C54F62" w:rsidRPr="00DC116C">
        <w:rPr>
          <w:rFonts w:ascii="Tahoma" w:hAnsi="Tahoma" w:cs="Tahoma"/>
          <w:bCs/>
          <w:sz w:val="22"/>
          <w:szCs w:val="22"/>
        </w:rPr>
        <w:t>gr.IA</w:t>
      </w:r>
      <w:proofErr w:type="spellEnd"/>
      <w:r w:rsidR="00C54F62" w:rsidRPr="00DC116C">
        <w:rPr>
          <w:rFonts w:ascii="Tahoma" w:hAnsi="Tahoma" w:cs="Tahoma"/>
          <w:bCs/>
          <w:sz w:val="22"/>
          <w:szCs w:val="22"/>
        </w:rPr>
        <w:t xml:space="preserve"> din cadrul Direcției Economic, Proiecte, Administrativ-IT(1 post)</w:t>
      </w:r>
      <w:r w:rsidR="00E16063" w:rsidRPr="00DC116C">
        <w:rPr>
          <w:rFonts w:ascii="Tahoma" w:hAnsi="Tahoma" w:cs="Tahoma"/>
          <w:sz w:val="22"/>
          <w:szCs w:val="22"/>
        </w:rPr>
        <w:t>, a consemnat următorul rezultat la interviu, astfel:</w:t>
      </w:r>
    </w:p>
    <w:tbl>
      <w:tblPr>
        <w:tblStyle w:val="TableGrid"/>
        <w:tblW w:w="8930" w:type="dxa"/>
        <w:tblInd w:w="25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E16063" w:rsidRPr="00DC116C" w:rsidTr="00741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DC116C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DC116C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înregistrare candidat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DC116C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b/>
                <w:sz w:val="22"/>
                <w:szCs w:val="22"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DC116C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Rezultat interviu </w:t>
            </w:r>
          </w:p>
        </w:tc>
      </w:tr>
      <w:tr w:rsidR="00E16063" w:rsidRPr="00DC116C" w:rsidTr="00741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DC116C" w:rsidRDefault="00E16063" w:rsidP="00741021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sz w:val="22"/>
                <w:szCs w:val="22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DC116C" w:rsidRDefault="00CD6CFA" w:rsidP="00741021">
            <w:pPr>
              <w:pStyle w:val="Defaul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C116C">
              <w:rPr>
                <w:rFonts w:ascii="Tahoma" w:hAnsi="Tahoma" w:cs="Tahoma"/>
                <w:lang w:val="ro-RO"/>
              </w:rPr>
              <w:t>4187/20.02.2023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DC116C" w:rsidRDefault="00097B8F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98p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DC116C" w:rsidRDefault="00D71DF5" w:rsidP="00741021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ADMIS</w:t>
            </w:r>
          </w:p>
        </w:tc>
      </w:tr>
    </w:tbl>
    <w:p w:rsidR="00E16063" w:rsidRPr="00DC116C" w:rsidRDefault="00E16063" w:rsidP="00E1606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sz w:val="22"/>
          <w:u w:val="single"/>
        </w:rPr>
      </w:pPr>
    </w:p>
    <w:p w:rsidR="00DC116C" w:rsidRPr="00DC116C" w:rsidRDefault="00DC116C" w:rsidP="00DC116C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DC116C" w:rsidRPr="00DC116C" w:rsidRDefault="00DC116C" w:rsidP="00DC116C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DC116C">
        <w:rPr>
          <w:rFonts w:ascii="Tahoma" w:hAnsi="Tahoma" w:cs="Tahoma"/>
          <w:color w:val="000000"/>
          <w:sz w:val="20"/>
          <w:szCs w:val="20"/>
        </w:rPr>
        <w:t>SECRETAR:</w:t>
      </w:r>
      <w:bookmarkStart w:id="0" w:name="_GoBack"/>
      <w:bookmarkEnd w:id="0"/>
      <w:r w:rsidRPr="00DC116C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DC116C" w:rsidRPr="00DC116C" w:rsidRDefault="00DC116C" w:rsidP="00DC116C">
      <w:pPr>
        <w:rPr>
          <w:rFonts w:ascii="Tahoma" w:hAnsi="Tahoma" w:cs="Tahoma"/>
          <w:sz w:val="22"/>
          <w:szCs w:val="22"/>
        </w:rPr>
      </w:pPr>
      <w:r w:rsidRPr="00DC116C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E16063" w:rsidRPr="00DC116C" w:rsidRDefault="00E16063" w:rsidP="00E16063">
      <w:pPr>
        <w:rPr>
          <w:rFonts w:ascii="Tahoma" w:hAnsi="Tahoma" w:cs="Tahoma"/>
          <w:sz w:val="22"/>
        </w:rPr>
      </w:pPr>
    </w:p>
    <w:p w:rsidR="00AA155D" w:rsidRPr="00DC116C" w:rsidRDefault="00AA155D" w:rsidP="00AA155D">
      <w:pPr>
        <w:jc w:val="right"/>
      </w:pPr>
    </w:p>
    <w:sectPr w:rsidR="00AA155D" w:rsidRPr="00DC116C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92" w:rsidRDefault="00BA1392">
      <w:pPr>
        <w:spacing w:after="0" w:line="240" w:lineRule="auto"/>
      </w:pPr>
      <w:r>
        <w:separator/>
      </w:r>
    </w:p>
  </w:endnote>
  <w:endnote w:type="continuationSeparator" w:id="0">
    <w:p w:rsidR="00BA1392" w:rsidRDefault="00BA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92" w:rsidRDefault="00BA1392">
      <w:pPr>
        <w:spacing w:after="0" w:line="240" w:lineRule="auto"/>
      </w:pPr>
      <w:r>
        <w:separator/>
      </w:r>
    </w:p>
  </w:footnote>
  <w:footnote w:type="continuationSeparator" w:id="0">
    <w:p w:rsidR="00BA1392" w:rsidRDefault="00BA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97B8F"/>
    <w:rsid w:val="000F656D"/>
    <w:rsid w:val="001A35A7"/>
    <w:rsid w:val="001A4AA3"/>
    <w:rsid w:val="00266FB3"/>
    <w:rsid w:val="002A0DC0"/>
    <w:rsid w:val="002E0AE5"/>
    <w:rsid w:val="0030411A"/>
    <w:rsid w:val="003767AC"/>
    <w:rsid w:val="003B1490"/>
    <w:rsid w:val="004222D8"/>
    <w:rsid w:val="00434938"/>
    <w:rsid w:val="00436986"/>
    <w:rsid w:val="0045163B"/>
    <w:rsid w:val="004851B8"/>
    <w:rsid w:val="004C3E0A"/>
    <w:rsid w:val="004C57F1"/>
    <w:rsid w:val="005069F2"/>
    <w:rsid w:val="00582EE1"/>
    <w:rsid w:val="0058594F"/>
    <w:rsid w:val="0059328A"/>
    <w:rsid w:val="005E3AAC"/>
    <w:rsid w:val="005F6DBC"/>
    <w:rsid w:val="00627770"/>
    <w:rsid w:val="00697B0F"/>
    <w:rsid w:val="006B057C"/>
    <w:rsid w:val="00721482"/>
    <w:rsid w:val="007A0FDB"/>
    <w:rsid w:val="007C75CB"/>
    <w:rsid w:val="007D1A36"/>
    <w:rsid w:val="00806277"/>
    <w:rsid w:val="008150F8"/>
    <w:rsid w:val="008273C1"/>
    <w:rsid w:val="00853B25"/>
    <w:rsid w:val="0085511C"/>
    <w:rsid w:val="00881238"/>
    <w:rsid w:val="00895234"/>
    <w:rsid w:val="008A1047"/>
    <w:rsid w:val="008E5ED3"/>
    <w:rsid w:val="00963634"/>
    <w:rsid w:val="00963699"/>
    <w:rsid w:val="009D18AA"/>
    <w:rsid w:val="009F51F4"/>
    <w:rsid w:val="00A00542"/>
    <w:rsid w:val="00A17312"/>
    <w:rsid w:val="00A35454"/>
    <w:rsid w:val="00AA155D"/>
    <w:rsid w:val="00AB330A"/>
    <w:rsid w:val="00AE13CD"/>
    <w:rsid w:val="00B21C7C"/>
    <w:rsid w:val="00B21ED9"/>
    <w:rsid w:val="00B24B04"/>
    <w:rsid w:val="00B36DFE"/>
    <w:rsid w:val="00B71454"/>
    <w:rsid w:val="00BA1392"/>
    <w:rsid w:val="00C17FB4"/>
    <w:rsid w:val="00C36B0B"/>
    <w:rsid w:val="00C54F62"/>
    <w:rsid w:val="00CB06DB"/>
    <w:rsid w:val="00CC3F0D"/>
    <w:rsid w:val="00CD6CFA"/>
    <w:rsid w:val="00D4320D"/>
    <w:rsid w:val="00D673ED"/>
    <w:rsid w:val="00D71DF5"/>
    <w:rsid w:val="00D74D9C"/>
    <w:rsid w:val="00DC116C"/>
    <w:rsid w:val="00DF116C"/>
    <w:rsid w:val="00E16063"/>
    <w:rsid w:val="00E23F27"/>
    <w:rsid w:val="00E96FDF"/>
    <w:rsid w:val="00F14F43"/>
    <w:rsid w:val="00F3334A"/>
    <w:rsid w:val="00F92EAC"/>
    <w:rsid w:val="00FB49A1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506F-1E23-415D-B368-72D4B8D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2023-01-27T10:31:00Z</cp:lastPrinted>
  <dcterms:created xsi:type="dcterms:W3CDTF">2023-03-02T08:20:00Z</dcterms:created>
  <dcterms:modified xsi:type="dcterms:W3CDTF">2023-03-02T08:21:00Z</dcterms:modified>
</cp:coreProperties>
</file>