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Anexa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1 la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</w:t>
      </w:r>
      <w:proofErr w:type="spellStart"/>
      <w:r>
        <w:rPr>
          <w:rFonts w:ascii="Trebuchet MS" w:hAnsi="Trebuchet MS" w:cs="Times New Roman"/>
          <w:b/>
          <w:lang w:val="fr-FR"/>
        </w:rPr>
        <w:t>Inreg</w:t>
      </w:r>
      <w:proofErr w:type="spellEnd"/>
      <w:r>
        <w:rPr>
          <w:rFonts w:ascii="Trebuchet MS" w:hAnsi="Trebuchet MS" w:cs="Times New Roman"/>
          <w:b/>
          <w:lang w:val="fr-FR"/>
        </w:rPr>
        <w:t xml:space="preserve">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gramStart"/>
      <w:r w:rsidRPr="00570FDC">
        <w:rPr>
          <w:rFonts w:ascii="Trebuchet MS" w:hAnsi="Trebuchet MS" w:cs="Times New Roman"/>
          <w:bCs/>
          <w:lang w:val="fr-FR"/>
        </w:rPr>
        <w:t>la</w:t>
      </w:r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concursul</w:t>
      </w:r>
      <w:proofErr w:type="spellEnd"/>
      <w:r w:rsidR="00CE6A02">
        <w:rPr>
          <w:rFonts w:ascii="Trebuchet MS" w:hAnsi="Trebuchet MS" w:cs="Times New Roman"/>
          <w:bCs/>
          <w:lang w:val="fr-FR"/>
        </w:rPr>
        <w:t xml:space="preserve"> de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ocupare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posturile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contractuale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temporar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din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cadrul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proiectului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“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Creșterea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capacității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administrative a ANC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MMJS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prin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sistematizare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simplificare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legislativă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domeniul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calificărilor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”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cod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SMIS 129872,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afara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organigramei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Autorității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Naționale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pentru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proofErr w:type="gramStart"/>
      <w:r w:rsidRPr="00BD792C">
        <w:rPr>
          <w:rFonts w:ascii="Trebuchet MS" w:hAnsi="Trebuchet MS" w:cs="Times New Roman"/>
          <w:b/>
          <w:lang w:val="fr-FR"/>
        </w:rPr>
        <w:t>conform</w:t>
      </w:r>
      <w:proofErr w:type="spellEnd"/>
      <w:proofErr w:type="gramEnd"/>
      <w:r w:rsidRPr="00BD792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anunțului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proofErr w:type="gramStart"/>
      <w:r w:rsidR="00570FDC">
        <w:rPr>
          <w:rFonts w:ascii="Trebuchet MS" w:hAnsi="Trebuchet MS" w:cs="Times New Roman"/>
          <w:b/>
          <w:lang w:val="fr-FR"/>
        </w:rPr>
        <w:t>din</w:t>
      </w:r>
      <w:proofErr w:type="spellEnd"/>
      <w:r w:rsidR="00570FDC">
        <w:rPr>
          <w:rFonts w:ascii="Trebuchet MS" w:hAnsi="Trebuchet MS" w:cs="Times New Roman"/>
          <w:b/>
          <w:lang w:val="fr-FR"/>
        </w:rPr>
        <w:t xml:space="preserve">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  <w:proofErr w:type="gramEnd"/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proofErr w:type="spellStart"/>
      <w:r w:rsidRPr="00CE6A02">
        <w:rPr>
          <w:rFonts w:ascii="Trebuchet MS" w:hAnsi="Trebuchet MS" w:cs="Times New Roman"/>
          <w:bCs/>
          <w:lang w:val="fr-FR"/>
        </w:rPr>
        <w:t>Sub-activitatea</w:t>
      </w:r>
      <w:proofErr w:type="spellEnd"/>
      <w:r w:rsidRPr="00CE6A02">
        <w:rPr>
          <w:rFonts w:ascii="Trebuchet MS" w:hAnsi="Trebuchet MS" w:cs="Times New Roman"/>
          <w:bCs/>
          <w:lang w:val="fr-FR"/>
        </w:rPr>
        <w:t xml:space="preserve">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Elaborarea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cadrului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metodologic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pentru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dezvoltarea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programelor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studii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baza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rezultate</w:t>
      </w:r>
      <w:proofErr w:type="spellEnd"/>
      <w:r w:rsidR="00F20B29" w:rsidRPr="00F20B29">
        <w:rPr>
          <w:rFonts w:ascii="Trebuchet MS" w:hAnsi="Trebuchet MS"/>
          <w:b/>
        </w:rPr>
        <w:t xml:space="preserve"> ale </w:t>
      </w:r>
      <w:proofErr w:type="spellStart"/>
      <w:r w:rsidR="00F20B29" w:rsidRPr="00F20B29">
        <w:rPr>
          <w:rFonts w:ascii="Trebuchet MS" w:hAnsi="Trebuchet MS"/>
          <w:b/>
        </w:rPr>
        <w:t>învățării</w:t>
      </w:r>
      <w:proofErr w:type="spellEnd"/>
      <w:r w:rsidR="00F20B29">
        <w:rPr>
          <w:rFonts w:ascii="Trebuchet MS" w:hAnsi="Trebuchet MS"/>
          <w:b/>
        </w:rPr>
        <w:t xml:space="preserve"> </w:t>
      </w:r>
    </w:p>
    <w:p w14:paraId="7A574762" w14:textId="2E334F8C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>ostul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D792C" w:rsidRPr="00CE6A02">
        <w:rPr>
          <w:rFonts w:ascii="Trebuchet MS" w:hAnsi="Trebuchet MS" w:cs="Times New Roman"/>
          <w:b/>
          <w:lang w:val="fr-FR"/>
        </w:rPr>
        <w:t>vizat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 xml:space="preserve">EDUCAȚIE – </w:t>
      </w:r>
      <w:proofErr w:type="spellStart"/>
      <w:r w:rsidR="00F20B29">
        <w:rPr>
          <w:rFonts w:ascii="Trebuchet MS" w:hAnsi="Trebuchet MS" w:cs="Times New Roman"/>
          <w:b/>
          <w:lang w:val="fr-FR"/>
        </w:rPr>
        <w:t>Domeniul</w:t>
      </w:r>
      <w:proofErr w:type="spellEnd"/>
      <w:r w:rsidR="00F20B2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8C59A9">
        <w:rPr>
          <w:rFonts w:ascii="Trebuchet MS" w:hAnsi="Trebuchet MS" w:cs="Times New Roman"/>
          <w:b/>
          <w:lang w:val="fr-FR"/>
        </w:rPr>
        <w:t>Inginerie</w:t>
      </w:r>
      <w:proofErr w:type="spellEnd"/>
      <w:r w:rsidR="008C59A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4D103A">
        <w:rPr>
          <w:rFonts w:ascii="Trebuchet MS" w:hAnsi="Trebuchet MS" w:cs="Times New Roman"/>
          <w:b/>
          <w:lang w:val="fr-FR"/>
        </w:rPr>
        <w:t>și</w:t>
      </w:r>
      <w:proofErr w:type="spellEnd"/>
      <w:r w:rsidR="004D103A">
        <w:rPr>
          <w:rFonts w:ascii="Trebuchet MS" w:hAnsi="Trebuchet MS" w:cs="Times New Roman"/>
          <w:b/>
          <w:lang w:val="fr-FR"/>
        </w:rPr>
        <w:t xml:space="preserve"> M</w:t>
      </w:r>
      <w:r w:rsidR="00812165">
        <w:rPr>
          <w:rFonts w:ascii="Trebuchet MS" w:hAnsi="Trebuchet MS" w:cs="Times New Roman"/>
          <w:b/>
          <w:lang w:val="fr-FR"/>
        </w:rPr>
        <w:t>anagement</w:t>
      </w:r>
      <w:bookmarkStart w:id="0" w:name="_GoBack"/>
      <w:bookmarkEnd w:id="0"/>
      <w:r w:rsidR="00534AC4">
        <w:rPr>
          <w:rFonts w:ascii="Trebuchet MS" w:hAnsi="Trebuchet MS" w:cs="Times New Roman"/>
          <w:b/>
          <w:lang w:val="fr-FR"/>
        </w:rPr>
        <w:t xml:space="preserve"> A3.</w:t>
      </w:r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  <w:proofErr w:type="spellEnd"/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proofErr w:type="spellEnd"/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 xml:space="preserve">Data </w:t>
      </w:r>
      <w:proofErr w:type="spellStart"/>
      <w:r w:rsidRPr="00B87EFB">
        <w:rPr>
          <w:rFonts w:ascii="Trebuchet MS" w:hAnsi="Trebuchet MS" w:cs="Times New Roman"/>
          <w:bCs/>
          <w:lang w:val="fr-FR"/>
        </w:rPr>
        <w:t>completării</w:t>
      </w:r>
      <w:proofErr w:type="spellEnd"/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Semnătura</w:t>
      </w:r>
      <w:proofErr w:type="spellEnd"/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4001" w14:textId="77777777" w:rsidR="00026943" w:rsidRDefault="00026943" w:rsidP="00921FA5">
      <w:pPr>
        <w:spacing w:after="0" w:line="240" w:lineRule="auto"/>
      </w:pPr>
      <w:r>
        <w:separator/>
      </w:r>
    </w:p>
  </w:endnote>
  <w:endnote w:type="continuationSeparator" w:id="0">
    <w:p w14:paraId="712D2CB6" w14:textId="77777777" w:rsidR="00026943" w:rsidRDefault="00026943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2220" w14:textId="77777777" w:rsidR="00026943" w:rsidRDefault="00026943" w:rsidP="00921FA5">
      <w:pPr>
        <w:spacing w:after="0" w:line="240" w:lineRule="auto"/>
      </w:pPr>
      <w:r>
        <w:separator/>
      </w:r>
    </w:p>
  </w:footnote>
  <w:footnote w:type="continuationSeparator" w:id="0">
    <w:p w14:paraId="39441135" w14:textId="77777777" w:rsidR="00026943" w:rsidRDefault="00026943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26943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9594E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D103A"/>
    <w:rsid w:val="004E6D03"/>
    <w:rsid w:val="00516D5E"/>
    <w:rsid w:val="00524EA5"/>
    <w:rsid w:val="00534AC4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A4F7B"/>
    <w:rsid w:val="007B4E0F"/>
    <w:rsid w:val="007C0970"/>
    <w:rsid w:val="007C3C1C"/>
    <w:rsid w:val="007C5E7F"/>
    <w:rsid w:val="007F19B7"/>
    <w:rsid w:val="007F4BE4"/>
    <w:rsid w:val="00802EEC"/>
    <w:rsid w:val="00805208"/>
    <w:rsid w:val="00812165"/>
    <w:rsid w:val="0081457B"/>
    <w:rsid w:val="00823B32"/>
    <w:rsid w:val="00861BD3"/>
    <w:rsid w:val="008862B6"/>
    <w:rsid w:val="008906ED"/>
    <w:rsid w:val="008C59A9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A567A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62731"/>
    <w:rsid w:val="00F7270A"/>
    <w:rsid w:val="00FB32BF"/>
    <w:rsid w:val="00FC314B"/>
    <w:rsid w:val="00FC5538"/>
    <w:rsid w:val="00FC5BF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7F68-641F-4684-AD1F-96F2B47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9</cp:revision>
  <dcterms:created xsi:type="dcterms:W3CDTF">2021-04-07T08:54:00Z</dcterms:created>
  <dcterms:modified xsi:type="dcterms:W3CDTF">2021-08-30T08:06:00Z</dcterms:modified>
</cp:coreProperties>
</file>